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описание-возможностей"/>
      <w:r>
        <w:t xml:space="preserve">Описание возможностей</w:t>
      </w:r>
      <w:bookmarkEnd w:id="20"/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21" w:name="базовые-разделы-и-возможности"/>
      <w:r>
        <w:t xml:space="preserve">Базовые разделы и возможности</w:t>
      </w:r>
      <w:bookmarkEnd w:id="21"/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Личный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профиль пользователя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Структура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компании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Рабочие группы в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MyBPM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Аналитика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Печатные формы</w:t>
        </w:r>
      </w:hyperlink>
    </w:p>
    <w:p>
      <w:pPr>
        <w:pStyle w:val="Compact"/>
        <w:numPr>
          <w:numId w:val="1001"/>
          <w:ilvl w:val="0"/>
        </w:numPr>
      </w:pPr>
      <w:hyperlink r:id="rId27">
        <w:r>
          <w:rPr>
            <w:rStyle w:val="Hyperlink"/>
          </w:rPr>
          <w:t xml:space="preserve">Подписание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 ЭЦП</w:t>
        </w:r>
      </w:hyperlink>
    </w:p>
    <w:p>
      <w:pPr>
        <w:pStyle w:val="Compact"/>
        <w:numPr>
          <w:numId w:val="1001"/>
          <w:ilvl w:val="0"/>
        </w:numPr>
      </w:pPr>
      <w:hyperlink r:id="rId28">
        <w:r>
          <w:rPr>
            <w:rStyle w:val="Hyperlink"/>
          </w:rPr>
          <w:t xml:space="preserve">Скачивание и 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структуры</w:t>
        </w:r>
      </w:hyperlink>
    </w:p>
    <w:p>
      <w:pPr>
        <w:pStyle w:val="Compact"/>
        <w:numPr>
          <w:numId w:val="1001"/>
          <w:ilvl w:val="0"/>
        </w:numPr>
      </w:pPr>
      <w:hyperlink r:id="rId29">
        <w:r>
          <w:rPr>
            <w:rStyle w:val="Hyperlink"/>
          </w:rPr>
          <w:t xml:space="preserve">Справочники</w:t>
        </w:r>
      </w:hyperlink>
    </w:p>
    <w:p>
      <w:pPr>
        <w:pStyle w:val="Compact"/>
        <w:numPr>
          <w:numId w:val="1001"/>
          <w:ilvl w:val="0"/>
        </w:numPr>
      </w:pPr>
      <w:hyperlink r:id="rId29">
        <w:r>
          <w:rPr>
            <w:rStyle w:val="Hyperlink"/>
          </w:rPr>
          <w:t xml:space="preserve">MyBPM для мобильных устройств</w:t>
        </w:r>
      </w:hyperlink>
    </w:p>
    <w:p>
      <w:pPr>
        <w:pStyle w:val="Compact"/>
        <w:numPr>
          <w:numId w:val="1001"/>
          <w:ilvl w:val="0"/>
        </w:numPr>
      </w:pPr>
      <w:hyperlink r:id="rId29">
        <w:r>
          <w:rPr>
            <w:rStyle w:val="Hyperlink"/>
          </w:rPr>
          <w:t xml:space="preserve">MyBPM на других языках</w:t>
        </w:r>
      </w:hyperlink>
    </w:p>
    <w:p>
      <w:pPr>
        <w:pStyle w:val="Heading2"/>
      </w:pPr>
      <w:bookmarkStart w:id="30" w:name="настройка-и-интеграция"/>
      <w:r>
        <w:t xml:space="preserve">Настройка и интеграция</w:t>
      </w:r>
      <w:bookmarkEnd w:id="30"/>
    </w:p>
    <w:p>
      <w:pPr>
        <w:pStyle w:val="Compact"/>
        <w:numPr>
          <w:numId w:val="1002"/>
          <w:ilvl w:val="0"/>
        </w:numPr>
      </w:pPr>
      <w:hyperlink r:id="rId31">
        <w:r>
          <w:rPr>
            <w:rStyle w:val="Hyperlink"/>
          </w:rPr>
          <w:t xml:space="preserve">Конфигурации</w:t>
        </w:r>
      </w:hyperlink>
    </w:p>
    <w:p>
      <w:pPr>
        <w:pStyle w:val="Compact"/>
        <w:numPr>
          <w:numId w:val="1002"/>
          <w:ilvl w:val="0"/>
        </w:numPr>
      </w:pPr>
      <w:hyperlink r:id="rId29">
        <w:r>
          <w:rPr>
            <w:rStyle w:val="Hyperlink"/>
          </w:rPr>
          <w:t xml:space="preserve">Интеграции</w:t>
        </w:r>
      </w:hyperlink>
    </w:p>
    <w:p>
      <w:pPr>
        <w:pStyle w:val="Compact"/>
        <w:numPr>
          <w:numId w:val="1002"/>
          <w:ilvl w:val="0"/>
        </w:numPr>
      </w:pPr>
      <w:hyperlink r:id="rId32">
        <w:r>
          <w:rPr>
            <w:rStyle w:val="Hyperlink"/>
          </w:rPr>
          <w:t xml:space="preserve">Настройка форм</w:t>
        </w:r>
      </w:hyperlink>
    </w:p>
    <w:p>
      <w:pPr>
        <w:pStyle w:val="Compact"/>
        <w:numPr>
          <w:numId w:val="1002"/>
          <w:ilvl w:val="0"/>
        </w:numPr>
      </w:pPr>
      <w:hyperlink r:id="rId33">
        <w:r>
          <w:rPr>
            <w:rStyle w:val="Hyperlink"/>
          </w:rPr>
          <w:t xml:space="preserve">Работа с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полями</w:t>
        </w:r>
      </w:hyperlink>
    </w:p>
    <w:p>
      <w:pPr>
        <w:pStyle w:val="Compact"/>
        <w:numPr>
          <w:numId w:val="1002"/>
          <w:ilvl w:val="0"/>
        </w:numPr>
      </w:pPr>
      <w:hyperlink r:id="rId34">
        <w:r>
          <w:rPr>
            <w:rStyle w:val="Hyperlink"/>
          </w:rPr>
          <w:t xml:space="preserve">Права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доступа</w:t>
        </w:r>
      </w:hyperlink>
    </w:p>
    <w:p>
      <w:pPr>
        <w:pStyle w:val="Compact"/>
        <w:numPr>
          <w:numId w:val="1002"/>
          <w:ilvl w:val="0"/>
        </w:numPr>
      </w:pPr>
      <w:hyperlink r:id="rId35">
        <w:r>
          <w:rPr>
            <w:rStyle w:val="Hyperlink"/>
          </w:rPr>
          <w:t xml:space="preserve">Виды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отображения записей</w:t>
        </w:r>
      </w:hyperlink>
    </w:p>
    <w:p>
      <w:pPr>
        <w:pStyle w:val="Compact"/>
        <w:numPr>
          <w:numId w:val="1002"/>
          <w:ilvl w:val="0"/>
        </w:numPr>
      </w:pPr>
      <w:hyperlink r:id="rId36">
        <w:r>
          <w:rPr>
            <w:rStyle w:val="Hyperlink"/>
          </w:rPr>
          <w:t xml:space="preserve">Меню</w:t>
        </w:r>
      </w:hyperlink>
    </w:p>
    <w:p>
      <w:pPr>
        <w:pStyle w:val="Compact"/>
        <w:numPr>
          <w:numId w:val="1002"/>
          <w:ilvl w:val="0"/>
        </w:numPr>
      </w:pPr>
      <w:hyperlink r:id="rId37">
        <w:r>
          <w:rPr>
            <w:rStyle w:val="Hyperlink"/>
          </w:rPr>
          <w:t xml:space="preserve">Композитные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объекты</w:t>
        </w:r>
      </w:hyperlink>
    </w:p>
    <w:p>
      <w:pPr>
        <w:pStyle w:val="Compact"/>
        <w:numPr>
          <w:numId w:val="1002"/>
          <w:ilvl w:val="0"/>
        </w:numPr>
      </w:pPr>
      <w:hyperlink r:id="rId38">
        <w:r>
          <w:rPr>
            <w:rStyle w:val="Hyperlink"/>
          </w:rPr>
          <w:t xml:space="preserve">Импорт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данных</w:t>
        </w:r>
      </w:hyperlink>
    </w:p>
    <w:p>
      <w:pPr>
        <w:pStyle w:val="Compact"/>
        <w:numPr>
          <w:numId w:val="1002"/>
          <w:ilvl w:val="0"/>
        </w:numPr>
      </w:pPr>
      <w:hyperlink r:id="rId39">
        <w:r>
          <w:rPr>
            <w:rStyle w:val="Hyperlink"/>
          </w:rPr>
          <w:t xml:space="preserve">Бизнес-процессы</w:t>
        </w:r>
      </w:hyperlink>
    </w:p>
    <w:p>
      <w:pPr>
        <w:pStyle w:val="Compact"/>
        <w:numPr>
          <w:numId w:val="1002"/>
          <w:ilvl w:val="0"/>
        </w:numPr>
      </w:pPr>
      <w:hyperlink r:id="rId40">
        <w:r>
          <w:rPr>
            <w:rStyle w:val="Hyperlink"/>
          </w:rPr>
          <w:t xml:space="preserve">Скрипты</w:t>
        </w:r>
      </w:hyperlink>
    </w:p>
    <w:p>
      <w:pPr>
        <w:pStyle w:val="Compact"/>
        <w:numPr>
          <w:numId w:val="1002"/>
          <w:ilvl w:val="0"/>
        </w:numPr>
      </w:pPr>
      <w:hyperlink r:id="rId41">
        <w:r>
          <w:rPr>
            <w:rStyle w:val="Hyperlink"/>
          </w:rPr>
          <w:t xml:space="preserve">API</w:t>
        </w:r>
      </w:hyperlink>
    </w:p>
    <w:p>
      <w:pPr>
        <w:pStyle w:val="Compact"/>
        <w:numPr>
          <w:numId w:val="1002"/>
          <w:ilvl w:val="0"/>
        </w:numPr>
      </w:pPr>
      <w:hyperlink r:id="rId42">
        <w:r>
          <w:rPr>
            <w:rStyle w:val="Hyperlink"/>
          </w:rPr>
          <w:t xml:space="preserve">Отображение встроенных сайтов</w:t>
        </w:r>
      </w:hyperlink>
    </w:p>
    <w:p>
      <w:pPr>
        <w:pStyle w:val="Compact"/>
        <w:numPr>
          <w:numId w:val="1002"/>
          <w:ilvl w:val="0"/>
        </w:numPr>
      </w:pPr>
      <w:hyperlink r:id="rId43">
        <w:r>
          <w:rPr>
            <w:rStyle w:val="Hyperlink"/>
          </w:rPr>
          <w:t xml:space="preserve">Плагины</w:t>
        </w:r>
      </w:hyperlink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9" Target="" TargetMode="External" /><Relationship Type="http://schemas.openxmlformats.org/officeDocument/2006/relationships/hyperlink" Id="rId23" Target="../010_for_users/040_company" TargetMode="External" /><Relationship Type="http://schemas.openxmlformats.org/officeDocument/2006/relationships/hyperlink" Id="rId24" Target="../010_for_users/040_working.md" TargetMode="External" /><Relationship Type="http://schemas.openxmlformats.org/officeDocument/2006/relationships/hyperlink" Id="rId25" Target="../010_for_users/060_report" TargetMode="External" /><Relationship Type="http://schemas.openxmlformats.org/officeDocument/2006/relationships/hyperlink" Id="rId31" Target="../010_for_users/configuration.md" TargetMode="External" /><Relationship Type="http://schemas.openxmlformats.org/officeDocument/2006/relationships/hyperlink" Id="rId28" Target="../010_for_users/dump.md" TargetMode="External" /><Relationship Type="http://schemas.openxmlformats.org/officeDocument/2006/relationships/hyperlink" Id="rId22" Target="../010_for_users/personal_user_profile.md" TargetMode="External" /><Relationship Type="http://schemas.openxmlformats.org/officeDocument/2006/relationships/hyperlink" Id="rId32" Target="../020_forms_object.md" TargetMode="External" /><Relationship Type="http://schemas.openxmlformats.org/officeDocument/2006/relationships/hyperlink" Id="rId33" Target="../020_forms_object/010_workWithField.md" TargetMode="External" /><Relationship Type="http://schemas.openxmlformats.org/officeDocument/2006/relationships/hyperlink" Id="rId27" Target="../020_forms_object/020_widget/010_widget_EDS.md" TargetMode="External" /><Relationship Type="http://schemas.openxmlformats.org/officeDocument/2006/relationships/hyperlink" Id="rId34" Target="../020_forms_object/050_access_rights" TargetMode="External" /><Relationship Type="http://schemas.openxmlformats.org/officeDocument/2006/relationships/hyperlink" Id="rId35" Target="../020_forms_object/060_setting_display_type.md" TargetMode="External" /><Relationship Type="http://schemas.openxmlformats.org/officeDocument/2006/relationships/hyperlink" Id="rId26" Target="../020_forms_object/070_context_menu/020_types_context_menu/010_printed_forms.md" TargetMode="External" /><Relationship Type="http://schemas.openxmlformats.org/officeDocument/2006/relationships/hyperlink" Id="rId36" Target="../020_forms_object/071_Menu.md" TargetMode="External" /><Relationship Type="http://schemas.openxmlformats.org/officeDocument/2006/relationships/hyperlink" Id="rId38" Target="../020_forms_object/080_import.md" TargetMode="External" /><Relationship Type="http://schemas.openxmlformats.org/officeDocument/2006/relationships/hyperlink" Id="rId37" Target="../020_forms_object/090_co.md" TargetMode="External" /><Relationship Type="http://schemas.openxmlformats.org/officeDocument/2006/relationships/hyperlink" Id="rId39" Target="../030_businessProcess_script" TargetMode="External" /><Relationship Type="http://schemas.openxmlformats.org/officeDocument/2006/relationships/hyperlink" Id="rId40" Target="../030_businessProcess_script/scripts.md" TargetMode="External" /><Relationship Type="http://schemas.openxmlformats.org/officeDocument/2006/relationships/hyperlink" Id="rId41" Target="../040_for_developers/api-service" TargetMode="External" /><Relationship Type="http://schemas.openxmlformats.org/officeDocument/2006/relationships/hyperlink" Id="rId43" Target="../040_for_developers/plugin" TargetMode="External" /><Relationship Type="http://schemas.openxmlformats.org/officeDocument/2006/relationships/hyperlink" Id="rId42" Target="../040_for_developers/potential_errors/web-iframe/general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9" Target="" TargetMode="External" /><Relationship Type="http://schemas.openxmlformats.org/officeDocument/2006/relationships/hyperlink" Id="rId23" Target="../010_for_users/040_company" TargetMode="External" /><Relationship Type="http://schemas.openxmlformats.org/officeDocument/2006/relationships/hyperlink" Id="rId24" Target="../010_for_users/040_working.md" TargetMode="External" /><Relationship Type="http://schemas.openxmlformats.org/officeDocument/2006/relationships/hyperlink" Id="rId25" Target="../010_for_users/060_report" TargetMode="External" /><Relationship Type="http://schemas.openxmlformats.org/officeDocument/2006/relationships/hyperlink" Id="rId31" Target="../010_for_users/configuration.md" TargetMode="External" /><Relationship Type="http://schemas.openxmlformats.org/officeDocument/2006/relationships/hyperlink" Id="rId28" Target="../010_for_users/dump.md" TargetMode="External" /><Relationship Type="http://schemas.openxmlformats.org/officeDocument/2006/relationships/hyperlink" Id="rId22" Target="../010_for_users/personal_user_profile.md" TargetMode="External" /><Relationship Type="http://schemas.openxmlformats.org/officeDocument/2006/relationships/hyperlink" Id="rId32" Target="../020_forms_object.md" TargetMode="External" /><Relationship Type="http://schemas.openxmlformats.org/officeDocument/2006/relationships/hyperlink" Id="rId33" Target="../020_forms_object/010_workWithField.md" TargetMode="External" /><Relationship Type="http://schemas.openxmlformats.org/officeDocument/2006/relationships/hyperlink" Id="rId27" Target="../020_forms_object/020_widget/010_widget_EDS.md" TargetMode="External" /><Relationship Type="http://schemas.openxmlformats.org/officeDocument/2006/relationships/hyperlink" Id="rId34" Target="../020_forms_object/050_access_rights" TargetMode="External" /><Relationship Type="http://schemas.openxmlformats.org/officeDocument/2006/relationships/hyperlink" Id="rId35" Target="../020_forms_object/060_setting_display_type.md" TargetMode="External" /><Relationship Type="http://schemas.openxmlformats.org/officeDocument/2006/relationships/hyperlink" Id="rId26" Target="../020_forms_object/070_context_menu/020_types_context_menu/010_printed_forms.md" TargetMode="External" /><Relationship Type="http://schemas.openxmlformats.org/officeDocument/2006/relationships/hyperlink" Id="rId36" Target="../020_forms_object/071_Menu.md" TargetMode="External" /><Relationship Type="http://schemas.openxmlformats.org/officeDocument/2006/relationships/hyperlink" Id="rId38" Target="../020_forms_object/080_import.md" TargetMode="External" /><Relationship Type="http://schemas.openxmlformats.org/officeDocument/2006/relationships/hyperlink" Id="rId37" Target="../020_forms_object/090_co.md" TargetMode="External" /><Relationship Type="http://schemas.openxmlformats.org/officeDocument/2006/relationships/hyperlink" Id="rId39" Target="../030_businessProcess_script" TargetMode="External" /><Relationship Type="http://schemas.openxmlformats.org/officeDocument/2006/relationships/hyperlink" Id="rId40" Target="../030_businessProcess_script/scripts.md" TargetMode="External" /><Relationship Type="http://schemas.openxmlformats.org/officeDocument/2006/relationships/hyperlink" Id="rId41" Target="../040_for_developers/api-service" TargetMode="External" /><Relationship Type="http://schemas.openxmlformats.org/officeDocument/2006/relationships/hyperlink" Id="rId43" Target="../040_for_developers/plugin" TargetMode="External" /><Relationship Type="http://schemas.openxmlformats.org/officeDocument/2006/relationships/hyperlink" Id="rId42" Target="../040_for_developers/potential_errors/web-iframe/general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2024-09-16T19:56:49Z</dcterms:created>
  <dcterms:modified xsi:type="dcterms:W3CDTF">2024-09-16T19:56:49Z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